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84" w:rsidRPr="00F2627B" w:rsidRDefault="00F05540" w:rsidP="00F2627B">
      <w:pPr>
        <w:rPr>
          <w:b/>
          <w:sz w:val="32"/>
          <w:szCs w:val="32"/>
        </w:rPr>
      </w:pPr>
      <w:bookmarkStart w:id="0" w:name="_GoBack"/>
      <w:bookmarkEnd w:id="0"/>
      <w:r w:rsidRPr="00F2627B">
        <w:rPr>
          <w:b/>
          <w:bCs/>
          <w:sz w:val="32"/>
          <w:szCs w:val="32"/>
        </w:rPr>
        <w:t>Tisková zpráva:</w:t>
      </w:r>
      <w:r w:rsidR="008A5BE9" w:rsidRPr="00F2627B">
        <w:rPr>
          <w:b/>
          <w:bCs/>
          <w:sz w:val="32"/>
          <w:szCs w:val="32"/>
        </w:rPr>
        <w:t xml:space="preserve"> </w:t>
      </w:r>
      <w:r w:rsidR="009C2E84">
        <w:rPr>
          <w:b/>
          <w:bCs/>
          <w:sz w:val="32"/>
          <w:szCs w:val="32"/>
        </w:rPr>
        <w:t>Nemocnice dnes otevřela odběrové centrum</w:t>
      </w:r>
    </w:p>
    <w:p w:rsidR="009C2E84" w:rsidRDefault="00AD7572" w:rsidP="009C2E84">
      <w:r>
        <w:t>I když tomu nyní počasí venku</w:t>
      </w:r>
      <w:r w:rsidR="009C2E84">
        <w:t xml:space="preserve"> </w:t>
      </w:r>
      <w:r>
        <w:t xml:space="preserve">možná </w:t>
      </w:r>
      <w:r w:rsidR="009C2E84">
        <w:t xml:space="preserve">příliš nesvědčí, </w:t>
      </w:r>
      <w:r>
        <w:t xml:space="preserve">otevřela dnes </w:t>
      </w:r>
      <w:r w:rsidR="009C2E84">
        <w:t>Ob</w:t>
      </w:r>
      <w:r>
        <w:t xml:space="preserve">lastní nemocnice v Příbram na parkovišti u hlavního </w:t>
      </w:r>
      <w:r w:rsidR="006B7CF9">
        <w:t>vstupu do areálu</w:t>
      </w:r>
      <w:r w:rsidR="009C2E84">
        <w:t xml:space="preserve"> II na </w:t>
      </w:r>
      <w:proofErr w:type="spellStart"/>
      <w:r w:rsidR="009C2E84">
        <w:t>Zdaboři</w:t>
      </w:r>
      <w:proofErr w:type="spellEnd"/>
      <w:r>
        <w:t xml:space="preserve"> odběrové centrum pro</w:t>
      </w:r>
      <w:r w:rsidR="009C2E84">
        <w:t xml:space="preserve"> testy onemocnění </w:t>
      </w:r>
      <w:proofErr w:type="spellStart"/>
      <w:r w:rsidR="009C2E84">
        <w:t>Covid</w:t>
      </w:r>
      <w:proofErr w:type="spellEnd"/>
      <w:r w:rsidR="009C2E84">
        <w:t xml:space="preserve"> 19. Za</w:t>
      </w:r>
      <w:r>
        <w:t xml:space="preserve">tím v podobě stanu, od zítra bude centrum </w:t>
      </w:r>
      <w:r w:rsidR="009C2E84">
        <w:t>v obytné buňce na stejném místě.</w:t>
      </w:r>
      <w:r>
        <w:t xml:space="preserve"> Odběry budou prováděny od pondělí do pátku vždy od 8:00 do 12:00 hodin.</w:t>
      </w:r>
    </w:p>
    <w:p w:rsidR="009C2E84" w:rsidRPr="00AD7572" w:rsidRDefault="009C2E84" w:rsidP="009C2E84">
      <w:pPr>
        <w:rPr>
          <w:b/>
        </w:rPr>
      </w:pPr>
      <w:r w:rsidRPr="00AD7572">
        <w:rPr>
          <w:b/>
        </w:rPr>
        <w:t>Odběry jsou prováděny POUZE po indikaci praktickým lékařem. Preventivní ani placená vyšetření nejsou možná.</w:t>
      </w:r>
    </w:p>
    <w:p w:rsidR="009C2E84" w:rsidRDefault="00AD7572" w:rsidP="009C2E84">
      <w:r>
        <w:t>Odběrové centrum</w:t>
      </w:r>
      <w:r w:rsidR="009C2E84">
        <w:t xml:space="preserve"> je vyznačeno navigačním systémem.  Na místě dbejte pokynů odběrových sester.</w:t>
      </w:r>
      <w:r>
        <w:t xml:space="preserve"> Pokud přijíždíte autem, je třeba</w:t>
      </w:r>
      <w:r w:rsidR="009C2E84">
        <w:t>, abyste přímo před samotným odběrem vyp</w:t>
      </w:r>
      <w:r>
        <w:t>nuli motor, aby nedošlo k</w:t>
      </w:r>
      <w:r w:rsidR="009C2E84">
        <w:t xml:space="preserve"> víření vzduchu ventilací vozidla.</w:t>
      </w:r>
    </w:p>
    <w:p w:rsidR="009C2E84" w:rsidRDefault="00AD7572" w:rsidP="009C2E84">
      <w:r>
        <w:t>„V současné době se snažíme získ</w:t>
      </w:r>
      <w:r w:rsidR="009C2E84">
        <w:t>at další odběrové sety. Pokud nám přijde slíbená dodávka</w:t>
      </w:r>
      <w:r>
        <w:t xml:space="preserve"> těchto setů</w:t>
      </w:r>
      <w:r w:rsidR="009C2E84">
        <w:t>, budeme moci v brzké době ve spolupráci se SUJCHBO Kamenná navýšit denní kapacitu testů a tím pádem i odběrů,“ věří ředitel nemocnice MUDr. Stanislav Holobrada.</w:t>
      </w:r>
    </w:p>
    <w:p w:rsidR="009C2E84" w:rsidRDefault="009C2E84" w:rsidP="009C2E84">
      <w:r>
        <w:t>Metoda testování je přesná a výsledky jsou k dispozici zpravidla do 24 hodin.</w:t>
      </w:r>
    </w:p>
    <w:p w:rsidR="00555619" w:rsidRDefault="00822486" w:rsidP="00830B01">
      <w:pPr>
        <w:pStyle w:val="Normlnweb"/>
        <w:rPr>
          <w:b/>
          <w:bCs/>
        </w:rPr>
      </w:pPr>
      <w:r>
        <w:rPr>
          <w:b/>
          <w:bCs/>
        </w:rPr>
        <w:t>B</w:t>
      </w:r>
      <w:r w:rsidRPr="00830B01">
        <w:rPr>
          <w:b/>
          <w:bCs/>
          <w:color w:val="000000" w:themeColor="text1"/>
        </w:rPr>
        <w:t>c</w:t>
      </w:r>
      <w:r>
        <w:rPr>
          <w:b/>
          <w:bCs/>
        </w:rPr>
        <w:t>. Martin Janota</w:t>
      </w:r>
    </w:p>
    <w:p w:rsidR="00822486" w:rsidRDefault="00822486" w:rsidP="00830B01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Specialista pro styk s</w:t>
      </w:r>
      <w:r w:rsidR="002F0198">
        <w:rPr>
          <w:sz w:val="20"/>
          <w:szCs w:val="20"/>
        </w:rPr>
        <w:t> </w:t>
      </w:r>
      <w:r>
        <w:rPr>
          <w:sz w:val="20"/>
          <w:szCs w:val="20"/>
        </w:rPr>
        <w:t>veřejností</w:t>
      </w:r>
    </w:p>
    <w:p w:rsidR="002F0198" w:rsidRDefault="002F0198" w:rsidP="00DD4C35">
      <w:pPr>
        <w:spacing w:after="0" w:line="240" w:lineRule="auto"/>
        <w:rPr>
          <w:sz w:val="20"/>
          <w:szCs w:val="20"/>
          <w:lang w:eastAsia="cs-CZ"/>
        </w:rPr>
      </w:pPr>
    </w:p>
    <w:sectPr w:rsidR="002F0198" w:rsidSect="00822486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8E" w:rsidRDefault="00B6248E" w:rsidP="002758CB">
      <w:pPr>
        <w:spacing w:after="0" w:line="240" w:lineRule="auto"/>
      </w:pPr>
      <w:r>
        <w:separator/>
      </w:r>
    </w:p>
  </w:endnote>
  <w:endnote w:type="continuationSeparator" w:id="0">
    <w:p w:rsidR="00B6248E" w:rsidRDefault="00B6248E" w:rsidP="002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6" w:rsidRDefault="00B6248E" w:rsidP="00822486">
    <w:pPr>
      <w:pStyle w:val="Zpat"/>
      <w:pBdr>
        <w:top w:val="single" w:sz="4" w:space="1" w:color="A5A5A5" w:themeColor="background1" w:themeShade="A5"/>
      </w:pBdr>
      <w:tabs>
        <w:tab w:val="clear" w:pos="9072"/>
        <w:tab w:val="right" w:pos="9639"/>
      </w:tabs>
      <w:ind w:left="-567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polečnost"/>
        <w:id w:val="76161118"/>
        <w:placeholder>
          <w:docPart w:val="B1D0C77F4B154570908AE462FD0B714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22486">
          <w:rPr>
            <w:color w:val="808080" w:themeColor="background1" w:themeShade="80"/>
          </w:rPr>
          <w:t>Oblastní nemocnice Příbram, a.s.</w:t>
        </w:r>
      </w:sdtContent>
    </w:sdt>
    <w:r w:rsidR="00822486">
      <w:rPr>
        <w:color w:val="808080" w:themeColor="background1" w:themeShade="80"/>
      </w:rPr>
      <w:t xml:space="preserve"> | </w:t>
    </w:r>
    <w:sdt>
      <w:sdtPr>
        <w:rPr>
          <w:rFonts w:ascii="Calibri" w:hAnsi="Calibri" w:cs="Calibri"/>
          <w:color w:val="000000"/>
          <w:sz w:val="20"/>
          <w:szCs w:val="20"/>
          <w:lang w:eastAsia="cs-CZ"/>
        </w:rPr>
        <w:alias w:val="Adresa"/>
        <w:id w:val="76161122"/>
        <w:placeholder>
          <w:docPart w:val="2620CF3F39A94D42AE602F0B985ADC4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22486" w:rsidRPr="00822486">
          <w:rPr>
            <w:rFonts w:ascii="Calibri" w:hAnsi="Calibri" w:cs="Calibri"/>
            <w:color w:val="000000"/>
            <w:sz w:val="20"/>
            <w:szCs w:val="20"/>
            <w:lang w:eastAsia="cs-CZ"/>
          </w:rPr>
          <w:t>261 01 Příbram 1, Gen. R. Tesaříka 80</w:t>
        </w:r>
        <w:r w:rsidR="00822486">
          <w:rPr>
            <w:rFonts w:ascii="Calibri" w:hAnsi="Calibri" w:cs="Calibri"/>
            <w:color w:val="000000"/>
            <w:sz w:val="20"/>
            <w:szCs w:val="20"/>
            <w:lang w:eastAsia="cs-CZ"/>
          </w:rPr>
          <w:t>, www.nemocnicepribram.cz</w:t>
        </w:r>
      </w:sdtContent>
    </w:sdt>
  </w:p>
  <w:p w:rsidR="006A6238" w:rsidRDefault="006A62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8E" w:rsidRDefault="00B6248E" w:rsidP="002758CB">
      <w:pPr>
        <w:spacing w:after="0" w:line="240" w:lineRule="auto"/>
      </w:pPr>
      <w:r>
        <w:separator/>
      </w:r>
    </w:p>
  </w:footnote>
  <w:footnote w:type="continuationSeparator" w:id="0">
    <w:p w:rsidR="00B6248E" w:rsidRDefault="00B6248E" w:rsidP="002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38" w:rsidRDefault="006A6238" w:rsidP="006A6238">
    <w:pPr>
      <w:pStyle w:val="Zhlav"/>
      <w:ind w:hanging="709"/>
    </w:pPr>
    <w:r>
      <w:rPr>
        <w:noProof/>
        <w:lang w:eastAsia="cs-CZ"/>
      </w:rPr>
      <w:drawing>
        <wp:inline distT="0" distB="0" distL="0" distR="0" wp14:anchorId="135FE3A3" wp14:editId="60ACA314">
          <wp:extent cx="2924175" cy="61871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8" cy="62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238" w:rsidRDefault="006A62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B"/>
    <w:rsid w:val="000854EF"/>
    <w:rsid w:val="000C0BE9"/>
    <w:rsid w:val="000C6FDE"/>
    <w:rsid w:val="001313E9"/>
    <w:rsid w:val="00134E33"/>
    <w:rsid w:val="001817FB"/>
    <w:rsid w:val="001C1525"/>
    <w:rsid w:val="001C3D69"/>
    <w:rsid w:val="001D51BF"/>
    <w:rsid w:val="001D576D"/>
    <w:rsid w:val="001D641A"/>
    <w:rsid w:val="001E306E"/>
    <w:rsid w:val="00200478"/>
    <w:rsid w:val="00202F50"/>
    <w:rsid w:val="00205CAC"/>
    <w:rsid w:val="00214B79"/>
    <w:rsid w:val="00230A38"/>
    <w:rsid w:val="00235E1C"/>
    <w:rsid w:val="00243D1D"/>
    <w:rsid w:val="00244826"/>
    <w:rsid w:val="002758CB"/>
    <w:rsid w:val="00294F3D"/>
    <w:rsid w:val="002A71A4"/>
    <w:rsid w:val="002F0198"/>
    <w:rsid w:val="00303932"/>
    <w:rsid w:val="0032303A"/>
    <w:rsid w:val="00335534"/>
    <w:rsid w:val="003744B3"/>
    <w:rsid w:val="00383D2E"/>
    <w:rsid w:val="00391BB8"/>
    <w:rsid w:val="00392C00"/>
    <w:rsid w:val="003C3F8B"/>
    <w:rsid w:val="00404F41"/>
    <w:rsid w:val="00436A30"/>
    <w:rsid w:val="0045198F"/>
    <w:rsid w:val="00464F7F"/>
    <w:rsid w:val="0049085F"/>
    <w:rsid w:val="004C69AC"/>
    <w:rsid w:val="004D2D1B"/>
    <w:rsid w:val="00531D86"/>
    <w:rsid w:val="00536BCC"/>
    <w:rsid w:val="005548EF"/>
    <w:rsid w:val="00555619"/>
    <w:rsid w:val="00556A9B"/>
    <w:rsid w:val="00563C85"/>
    <w:rsid w:val="005767CF"/>
    <w:rsid w:val="00586CCF"/>
    <w:rsid w:val="005D5A1D"/>
    <w:rsid w:val="005E26CD"/>
    <w:rsid w:val="006314AE"/>
    <w:rsid w:val="006427E2"/>
    <w:rsid w:val="00663D79"/>
    <w:rsid w:val="00683E89"/>
    <w:rsid w:val="006A6238"/>
    <w:rsid w:val="006B7CF9"/>
    <w:rsid w:val="006C4398"/>
    <w:rsid w:val="007069E5"/>
    <w:rsid w:val="00791799"/>
    <w:rsid w:val="007F18EA"/>
    <w:rsid w:val="00812BD3"/>
    <w:rsid w:val="00821BE8"/>
    <w:rsid w:val="00822486"/>
    <w:rsid w:val="00830B01"/>
    <w:rsid w:val="008435F7"/>
    <w:rsid w:val="008A5BE9"/>
    <w:rsid w:val="008F205C"/>
    <w:rsid w:val="00902DF4"/>
    <w:rsid w:val="009266D8"/>
    <w:rsid w:val="00931CCC"/>
    <w:rsid w:val="0094005C"/>
    <w:rsid w:val="00950A5A"/>
    <w:rsid w:val="00994AF1"/>
    <w:rsid w:val="009A011E"/>
    <w:rsid w:val="009A7284"/>
    <w:rsid w:val="009B1D9E"/>
    <w:rsid w:val="009C2E84"/>
    <w:rsid w:val="009E245C"/>
    <w:rsid w:val="009E4E96"/>
    <w:rsid w:val="00A24506"/>
    <w:rsid w:val="00A712B0"/>
    <w:rsid w:val="00A73D93"/>
    <w:rsid w:val="00AB6FCA"/>
    <w:rsid w:val="00AC3472"/>
    <w:rsid w:val="00AD3E41"/>
    <w:rsid w:val="00AD7572"/>
    <w:rsid w:val="00AE760A"/>
    <w:rsid w:val="00B03AD4"/>
    <w:rsid w:val="00B03F18"/>
    <w:rsid w:val="00B05772"/>
    <w:rsid w:val="00B31004"/>
    <w:rsid w:val="00B471C2"/>
    <w:rsid w:val="00B6248E"/>
    <w:rsid w:val="00B8439A"/>
    <w:rsid w:val="00BA60E7"/>
    <w:rsid w:val="00BC05E1"/>
    <w:rsid w:val="00BD13B3"/>
    <w:rsid w:val="00BD58E8"/>
    <w:rsid w:val="00C24863"/>
    <w:rsid w:val="00C25B90"/>
    <w:rsid w:val="00C304CD"/>
    <w:rsid w:val="00C44A47"/>
    <w:rsid w:val="00C86542"/>
    <w:rsid w:val="00CA3B38"/>
    <w:rsid w:val="00CB0222"/>
    <w:rsid w:val="00CB7DB6"/>
    <w:rsid w:val="00CC1BAC"/>
    <w:rsid w:val="00CF042A"/>
    <w:rsid w:val="00CF4221"/>
    <w:rsid w:val="00D019BA"/>
    <w:rsid w:val="00D037C3"/>
    <w:rsid w:val="00D03E00"/>
    <w:rsid w:val="00D0417B"/>
    <w:rsid w:val="00D65ACE"/>
    <w:rsid w:val="00D71846"/>
    <w:rsid w:val="00D83D51"/>
    <w:rsid w:val="00DA4A82"/>
    <w:rsid w:val="00DC3483"/>
    <w:rsid w:val="00DD1322"/>
    <w:rsid w:val="00DD4C35"/>
    <w:rsid w:val="00DE2084"/>
    <w:rsid w:val="00DF08A7"/>
    <w:rsid w:val="00E269F9"/>
    <w:rsid w:val="00E604FE"/>
    <w:rsid w:val="00E82C62"/>
    <w:rsid w:val="00E83026"/>
    <w:rsid w:val="00EC2143"/>
    <w:rsid w:val="00EE4E79"/>
    <w:rsid w:val="00EF387C"/>
    <w:rsid w:val="00F05540"/>
    <w:rsid w:val="00F2627B"/>
    <w:rsid w:val="00F83D2F"/>
    <w:rsid w:val="00F84532"/>
    <w:rsid w:val="00F85D3A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38589-70EB-4302-9B55-F9A1BE4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58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8CB"/>
  </w:style>
  <w:style w:type="paragraph" w:styleId="Zpat">
    <w:name w:val="footer"/>
    <w:basedOn w:val="Normln"/>
    <w:link w:val="ZpatChar"/>
    <w:uiPriority w:val="99"/>
    <w:unhideWhenUsed/>
    <w:rsid w:val="002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8CB"/>
  </w:style>
  <w:style w:type="paragraph" w:styleId="Textbubliny">
    <w:name w:val="Balloon Text"/>
    <w:basedOn w:val="Normln"/>
    <w:link w:val="TextbublinyChar"/>
    <w:uiPriority w:val="99"/>
    <w:semiHidden/>
    <w:unhideWhenUsed/>
    <w:rsid w:val="002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8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F20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6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D0C77F4B154570908AE462FD0B7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120F2-6A5A-4D83-A18B-9262510229D4}"/>
      </w:docPartPr>
      <w:docPartBody>
        <w:p w:rsidR="00AF32E2" w:rsidRDefault="00E516BB" w:rsidP="00E516BB">
          <w:pPr>
            <w:pStyle w:val="B1D0C77F4B154570908AE462FD0B7143"/>
          </w:pPr>
          <w:r>
            <w:rPr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2620CF3F39A94D42AE602F0B985AD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F4845-B079-4475-B0C0-F80A42FA7C5D}"/>
      </w:docPartPr>
      <w:docPartBody>
        <w:p w:rsidR="00AF32E2" w:rsidRDefault="00E516BB" w:rsidP="00E516BB">
          <w:pPr>
            <w:pStyle w:val="2620CF3F39A94D42AE602F0B985ADC4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B"/>
    <w:rsid w:val="000379DB"/>
    <w:rsid w:val="000F4AF1"/>
    <w:rsid w:val="00167E74"/>
    <w:rsid w:val="002C3497"/>
    <w:rsid w:val="003253BE"/>
    <w:rsid w:val="00374F4A"/>
    <w:rsid w:val="00376D3C"/>
    <w:rsid w:val="00405463"/>
    <w:rsid w:val="004C3B74"/>
    <w:rsid w:val="00544852"/>
    <w:rsid w:val="0056277D"/>
    <w:rsid w:val="005D6F79"/>
    <w:rsid w:val="00681B8D"/>
    <w:rsid w:val="00754887"/>
    <w:rsid w:val="008166DD"/>
    <w:rsid w:val="008346FC"/>
    <w:rsid w:val="008A37CF"/>
    <w:rsid w:val="00983F19"/>
    <w:rsid w:val="009A1FEB"/>
    <w:rsid w:val="00AF32E2"/>
    <w:rsid w:val="00B2002E"/>
    <w:rsid w:val="00B27B7B"/>
    <w:rsid w:val="00C37C20"/>
    <w:rsid w:val="00C75485"/>
    <w:rsid w:val="00CB2D14"/>
    <w:rsid w:val="00CB6164"/>
    <w:rsid w:val="00D565EE"/>
    <w:rsid w:val="00E22CCC"/>
    <w:rsid w:val="00E45105"/>
    <w:rsid w:val="00E4722D"/>
    <w:rsid w:val="00E516BB"/>
    <w:rsid w:val="00E86919"/>
    <w:rsid w:val="00EA65F7"/>
    <w:rsid w:val="00EE3A02"/>
    <w:rsid w:val="00F30589"/>
    <w:rsid w:val="00F54AF7"/>
    <w:rsid w:val="00F87595"/>
    <w:rsid w:val="00FC2FA1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B510FD8ADF44E6F8CF525C87675E161">
    <w:name w:val="8B510FD8ADF44E6F8CF525C87675E161"/>
    <w:rsid w:val="00E516BB"/>
  </w:style>
  <w:style w:type="paragraph" w:customStyle="1" w:styleId="E472DF64B262442D8A96E2814FE8A06C">
    <w:name w:val="E472DF64B262442D8A96E2814FE8A06C"/>
    <w:rsid w:val="00E516BB"/>
  </w:style>
  <w:style w:type="paragraph" w:customStyle="1" w:styleId="07D98C55A1B94459B358C3EAB8742985">
    <w:name w:val="07D98C55A1B94459B358C3EAB8742985"/>
    <w:rsid w:val="00E516BB"/>
  </w:style>
  <w:style w:type="paragraph" w:customStyle="1" w:styleId="3B149EB92A5B4F9DB1DCBC656D881D5E">
    <w:name w:val="3B149EB92A5B4F9DB1DCBC656D881D5E"/>
    <w:rsid w:val="00E516BB"/>
  </w:style>
  <w:style w:type="paragraph" w:customStyle="1" w:styleId="B1D0C77F4B154570908AE462FD0B7143">
    <w:name w:val="B1D0C77F4B154570908AE462FD0B7143"/>
    <w:rsid w:val="00E516BB"/>
  </w:style>
  <w:style w:type="paragraph" w:customStyle="1" w:styleId="2620CF3F39A94D42AE602F0B985ADC42">
    <w:name w:val="2620CF3F39A94D42AE602F0B985ADC42"/>
    <w:rsid w:val="00E51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261 01 Příbram 1, Gen. R. Tesaříka 80, www.nemocnicepribram.cz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2A49E7-9360-45CD-9401-5024FFF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nemocnice Příbram, a.s.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</cp:lastModifiedBy>
  <cp:revision>2</cp:revision>
  <cp:lastPrinted>2020-03-31T08:17:00Z</cp:lastPrinted>
  <dcterms:created xsi:type="dcterms:W3CDTF">2020-03-31T08:35:00Z</dcterms:created>
  <dcterms:modified xsi:type="dcterms:W3CDTF">2020-03-31T08:35:00Z</dcterms:modified>
</cp:coreProperties>
</file>