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AC" w:rsidRDefault="003A6EAC" w:rsidP="002E1E37">
      <w:pPr>
        <w:spacing w:line="240" w:lineRule="auto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3A6EAC" w:rsidRDefault="003A6EAC" w:rsidP="002E1E37">
      <w:pPr>
        <w:spacing w:line="240" w:lineRule="auto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2E1E37" w:rsidRDefault="002E1E37" w:rsidP="002E1E37">
      <w:pPr>
        <w:spacing w:line="240" w:lineRule="auto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 w:rsidRPr="002E1E37">
        <w:rPr>
          <w:rFonts w:ascii="Times New Roman" w:eastAsia="Times New Roman" w:hAnsi="Times New Roman"/>
          <w:b/>
          <w:sz w:val="32"/>
          <w:szCs w:val="32"/>
          <w:lang w:eastAsia="cs-CZ"/>
        </w:rPr>
        <w:t>CENY  ZA KOMUNÁLNÍ ODPAD PRO ROK 2021</w:t>
      </w:r>
    </w:p>
    <w:p w:rsidR="00F305D2" w:rsidRPr="002E1E37" w:rsidRDefault="00F305D2" w:rsidP="002E1E37">
      <w:pPr>
        <w:spacing w:line="240" w:lineRule="auto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2E1E37" w:rsidRDefault="002E1E37" w:rsidP="002E1E37">
      <w:pPr>
        <w:spacing w:line="240" w:lineRule="auto"/>
        <w:rPr>
          <w:rFonts w:ascii="Times New Roman" w:eastAsia="Times New Roman" w:hAnsi="Times New Roman"/>
          <w:lang w:eastAsia="cs-CZ"/>
        </w:rPr>
      </w:pPr>
    </w:p>
    <w:tbl>
      <w:tblPr>
        <w:tblStyle w:val="Mkatabulky"/>
        <w:tblW w:w="0" w:type="auto"/>
        <w:tblInd w:w="-441" w:type="dxa"/>
        <w:tblLook w:val="04A0" w:firstRow="1" w:lastRow="0" w:firstColumn="1" w:lastColumn="0" w:noHBand="0" w:noVBand="1"/>
      </w:tblPr>
      <w:tblGrid>
        <w:gridCol w:w="2245"/>
        <w:gridCol w:w="3535"/>
        <w:gridCol w:w="759"/>
        <w:gridCol w:w="1544"/>
        <w:gridCol w:w="1400"/>
      </w:tblGrid>
      <w:tr w:rsidR="002E1E37" w:rsidTr="002E1E37"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1E37" w:rsidRDefault="002E1E3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OBJEM</w:t>
            </w:r>
          </w:p>
          <w:p w:rsidR="002E1E37" w:rsidRDefault="002E1E3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NÁDOBY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1E37" w:rsidRDefault="002E1E3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FREKVENCE SVOZU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1E37" w:rsidRDefault="002E1E3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PRO</w:t>
            </w:r>
          </w:p>
          <w:p w:rsidR="002E1E37" w:rsidRDefault="002E1E3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KOHO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E37" w:rsidRDefault="002E1E3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2E1E37" w:rsidRDefault="002E1E3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vč. 15% dph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E37" w:rsidRDefault="002E1E3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2E1E37" w:rsidTr="002E1E37"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1E37" w:rsidRDefault="002E1E3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Sběrná nádoba</w:t>
            </w:r>
          </w:p>
          <w:p w:rsidR="002E1E37" w:rsidRDefault="002E1E3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120 l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1E37" w:rsidRDefault="002E1E3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Léto 1x14 dní, zima 1x týdně</w:t>
            </w:r>
          </w:p>
          <w:p w:rsidR="002E1E37" w:rsidRDefault="002E1E3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1E37" w:rsidRDefault="002E1E3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TŽO</w:t>
            </w:r>
          </w:p>
          <w:p w:rsidR="002E1E37" w:rsidRDefault="002E1E3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E37" w:rsidRDefault="002E1E3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2E1E37" w:rsidRDefault="00F305D2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2 200</w:t>
            </w:r>
            <w:r w:rsidR="002E1E37">
              <w:rPr>
                <w:rFonts w:asciiTheme="minorHAnsi" w:eastAsiaTheme="minorHAnsi" w:hAnsiTheme="minorHAnsi" w:cstheme="minorBidi"/>
              </w:rPr>
              <w:t>,00 Kč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E37" w:rsidRDefault="002E1E3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2E1E37" w:rsidTr="002E1E37">
        <w:tc>
          <w:tcPr>
            <w:tcW w:w="2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1E37" w:rsidRDefault="002E1E3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Sběrná nádoba</w:t>
            </w:r>
          </w:p>
          <w:p w:rsidR="002E1E37" w:rsidRDefault="002E1E3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120 l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1E37" w:rsidRDefault="002E1E3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 x 14 dní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1E37" w:rsidRDefault="002E1E3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TŽO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E37" w:rsidRDefault="002E1E3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2E1E37" w:rsidRDefault="00F305D2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1 5</w:t>
            </w:r>
            <w:r w:rsidR="002E1E37">
              <w:rPr>
                <w:rFonts w:asciiTheme="minorHAnsi" w:eastAsiaTheme="minorHAnsi" w:hAnsiTheme="minorHAnsi" w:cstheme="minorBidi"/>
              </w:rPr>
              <w:t>00,00 Kč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E37" w:rsidRDefault="002E1E3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2E1E37" w:rsidTr="002E1E37">
        <w:tc>
          <w:tcPr>
            <w:tcW w:w="2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1E37" w:rsidRDefault="002E1E3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Sběrná nádoba</w:t>
            </w:r>
          </w:p>
          <w:p w:rsidR="002E1E37" w:rsidRDefault="002E1E3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120 l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1E37" w:rsidRDefault="002E1E3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Chalupáři – chataři</w:t>
            </w:r>
          </w:p>
          <w:p w:rsidR="002E1E37" w:rsidRDefault="002E1E3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1 x 14 dní     (duben – září)     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E37" w:rsidRDefault="002E1E3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2E1E37" w:rsidRDefault="002E1E3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CH  *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E37" w:rsidRDefault="002E1E3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2E1E37" w:rsidRDefault="00F305D2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   940</w:t>
            </w:r>
            <w:r w:rsidR="002E1E37">
              <w:rPr>
                <w:rFonts w:asciiTheme="minorHAnsi" w:eastAsiaTheme="minorHAnsi" w:hAnsiTheme="minorHAnsi" w:cstheme="minorBidi"/>
              </w:rPr>
              <w:t>,00 Kč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E37" w:rsidRDefault="002E1E3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2E1E37" w:rsidTr="00F305D2">
        <w:trPr>
          <w:trHeight w:val="70"/>
        </w:trPr>
        <w:tc>
          <w:tcPr>
            <w:tcW w:w="2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E37" w:rsidRDefault="002E1E3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E37" w:rsidRDefault="002E1E3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E37" w:rsidRDefault="002E1E3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E37" w:rsidRDefault="002E1E3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E37" w:rsidRDefault="002E1E3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2E1E37" w:rsidTr="002E1E37">
        <w:tc>
          <w:tcPr>
            <w:tcW w:w="2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1E37" w:rsidRDefault="002E1E3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Sběrná nádoba</w:t>
            </w:r>
          </w:p>
          <w:p w:rsidR="002E1E37" w:rsidRDefault="002E1E3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1100 l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1E37" w:rsidRDefault="002E1E3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 x 14 dní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E37" w:rsidRDefault="002E1E3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2E1E37" w:rsidRDefault="002E1E3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TŽO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E37" w:rsidRDefault="002E1E3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2E1E37" w:rsidRDefault="00F305D2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12 000</w:t>
            </w:r>
            <w:r w:rsidR="002E1E37">
              <w:rPr>
                <w:rFonts w:asciiTheme="minorHAnsi" w:eastAsiaTheme="minorHAnsi" w:hAnsiTheme="minorHAnsi" w:cstheme="minorBidi"/>
              </w:rPr>
              <w:t>,00 Kč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E37" w:rsidRDefault="002E1E3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2E1E37" w:rsidTr="002E1E37">
        <w:tc>
          <w:tcPr>
            <w:tcW w:w="2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1E37" w:rsidRDefault="002E1E3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Jednorázový </w:t>
            </w:r>
          </w:p>
          <w:p w:rsidR="002E1E37" w:rsidRDefault="002E1E3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120 l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1E37" w:rsidRDefault="002E1E3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Pytel – doplňkový svoz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E37" w:rsidRDefault="002E1E3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E37" w:rsidRDefault="002E1E3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2E1E37" w:rsidRDefault="002E1E3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   100,00 Kč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E37" w:rsidRDefault="002E1E3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2E1E37" w:rsidTr="002E1E37">
        <w:tc>
          <w:tcPr>
            <w:tcW w:w="2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1E37" w:rsidRDefault="002E1E3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Jednorázová</w:t>
            </w:r>
          </w:p>
          <w:p w:rsidR="002E1E37" w:rsidRDefault="002E1E3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120 l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1E37" w:rsidRDefault="002E1E3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Visačka – doplňkový svoz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E37" w:rsidRDefault="002E1E3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E37" w:rsidRDefault="002E1E3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2E1E37" w:rsidRDefault="002E1E3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     60,00 Kč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E37" w:rsidRDefault="002E1E3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F305D2" w:rsidRDefault="00F305D2" w:rsidP="002E1E37">
      <w:pPr>
        <w:spacing w:after="160" w:line="240" w:lineRule="auto"/>
        <w:rPr>
          <w:rFonts w:asciiTheme="minorHAnsi" w:eastAsiaTheme="minorHAnsi" w:hAnsiTheme="minorHAnsi" w:cstheme="minorBidi"/>
        </w:rPr>
      </w:pPr>
    </w:p>
    <w:p w:rsidR="002E1E37" w:rsidRDefault="002E1E37" w:rsidP="002E1E37">
      <w:pPr>
        <w:spacing w:after="160" w:line="240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Zima: leden – duben a říjen – prosinec                                                         Léto: květen – září                      * určeno pouze pro rekreační oblast (tj.chaty a rekreační chalupy)</w:t>
      </w:r>
    </w:p>
    <w:p w:rsidR="002E1E37" w:rsidRDefault="002E1E37" w:rsidP="002E1E37">
      <w:pPr>
        <w:spacing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 </w:t>
      </w:r>
    </w:p>
    <w:p w:rsidR="002E1E37" w:rsidRDefault="002E1E37" w:rsidP="002E1E37">
      <w:bookmarkStart w:id="0" w:name="_GoBack"/>
      <w:bookmarkEnd w:id="0"/>
    </w:p>
    <w:p w:rsidR="00D7396F" w:rsidRDefault="003917BB"/>
    <w:p w:rsidR="003A6EAC" w:rsidRDefault="003A6EAC"/>
    <w:p w:rsidR="003A6EAC" w:rsidRDefault="003A6EAC">
      <w:pPr>
        <w:rPr>
          <w:b/>
          <w:sz w:val="36"/>
          <w:szCs w:val="36"/>
        </w:rPr>
      </w:pPr>
      <w:r w:rsidRPr="003A6EAC">
        <w:rPr>
          <w:b/>
          <w:sz w:val="36"/>
          <w:szCs w:val="36"/>
        </w:rPr>
        <w:t>POZOR</w:t>
      </w:r>
    </w:p>
    <w:p w:rsidR="003A6EAC" w:rsidRPr="003A6EAC" w:rsidRDefault="003A6EAC">
      <w:pPr>
        <w:rPr>
          <w:b/>
          <w:sz w:val="36"/>
          <w:szCs w:val="36"/>
        </w:rPr>
      </w:pPr>
      <w:r>
        <w:rPr>
          <w:b/>
          <w:sz w:val="36"/>
          <w:szCs w:val="36"/>
        </w:rPr>
        <w:t>Svozová firma nejezdí ve svátek 1.1.2021. Nahrazení tohoto svozu je v sobotu 2.1.2021</w:t>
      </w:r>
    </w:p>
    <w:sectPr w:rsidR="003A6EAC" w:rsidRPr="003A6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44"/>
    <w:rsid w:val="002E1E37"/>
    <w:rsid w:val="003917BB"/>
    <w:rsid w:val="003A6EAC"/>
    <w:rsid w:val="005B0E44"/>
    <w:rsid w:val="009358CD"/>
    <w:rsid w:val="00C00ABA"/>
    <w:rsid w:val="00F3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CFE07-3E4F-4EE8-99D6-176E232C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1E37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E1E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A6E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E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7</cp:revision>
  <cp:lastPrinted>2020-12-17T07:40:00Z</cp:lastPrinted>
  <dcterms:created xsi:type="dcterms:W3CDTF">2020-12-17T07:12:00Z</dcterms:created>
  <dcterms:modified xsi:type="dcterms:W3CDTF">2020-12-17T07:54:00Z</dcterms:modified>
</cp:coreProperties>
</file>